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79" w:rsidRPr="00197B79" w:rsidRDefault="00197B79" w:rsidP="006C7642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A6A6A6" w:themeColor="background1" w:themeShade="A6"/>
          <w:sz w:val="32"/>
          <w:szCs w:val="32"/>
          <w:lang w:eastAsia="ru-RU"/>
        </w:rPr>
      </w:pPr>
      <w:r w:rsidRPr="00197B79">
        <w:rPr>
          <w:rFonts w:ascii="Arial" w:eastAsia="Times New Roman" w:hAnsi="Arial" w:cs="Arial"/>
          <w:b/>
          <w:bCs/>
          <w:color w:val="A6A6A6" w:themeColor="background1" w:themeShade="A6"/>
          <w:sz w:val="32"/>
          <w:szCs w:val="32"/>
          <w:lang w:eastAsia="ru-RU"/>
        </w:rPr>
        <w:t>Образец резюме инженера-электрика</w:t>
      </w:r>
    </w:p>
    <w:p w:rsidR="006C7642" w:rsidRDefault="006C7642" w:rsidP="006C7642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3FC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Ф. И. О.</w:t>
      </w:r>
    </w:p>
    <w:tbl>
      <w:tblPr>
        <w:tblW w:w="10125" w:type="dxa"/>
        <w:tblInd w:w="-94" w:type="dxa"/>
        <w:tblLook w:val="0000" w:firstRow="0" w:lastRow="0" w:firstColumn="0" w:lastColumn="0" w:noHBand="0" w:noVBand="0"/>
      </w:tblPr>
      <w:tblGrid>
        <w:gridCol w:w="8453"/>
        <w:gridCol w:w="1672"/>
      </w:tblGrid>
      <w:tr w:rsidR="006C7642" w:rsidTr="006C7642">
        <w:trPr>
          <w:trHeight w:val="1387"/>
        </w:trPr>
        <w:tc>
          <w:tcPr>
            <w:tcW w:w="8453" w:type="dxa"/>
          </w:tcPr>
          <w:p w:rsidR="006C7642" w:rsidRPr="008B3FCA" w:rsidRDefault="0059436D" w:rsidP="006C7642">
            <w:pPr>
              <w:spacing w:before="100" w:beforeAutospacing="1" w:after="0" w:line="240" w:lineRule="auto"/>
              <w:ind w:left="89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6C7642" w:rsidRPr="008B3F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Тел.: ххх </w:t>
            </w:r>
            <w:proofErr w:type="spellStart"/>
            <w:r w:rsidR="006C7642" w:rsidRPr="008B3F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ххх</w:t>
            </w:r>
            <w:proofErr w:type="spellEnd"/>
            <w:r w:rsidR="006C7642" w:rsidRPr="008B3F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хх </w:t>
            </w:r>
            <w:proofErr w:type="spellStart"/>
            <w:r w:rsidR="006C7642" w:rsidRPr="008B3F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хх</w:t>
            </w:r>
            <w:proofErr w:type="spellEnd"/>
            <w:r w:rsidR="006C7642" w:rsidRPr="008B3F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Почта: хх@хх.ru</w:t>
            </w:r>
          </w:p>
          <w:p w:rsidR="006C7642" w:rsidRDefault="006C7642" w:rsidP="006C7642">
            <w:pPr>
              <w:spacing w:before="100" w:beforeAutospacing="1" w:after="0" w:line="240" w:lineRule="auto"/>
              <w:ind w:left="8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Возраст:</w:t>
            </w:r>
            <w:r w:rsidRPr="008B3F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хх лет (дд.мм.гггг)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B3F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B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жительства: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Москва </w:t>
            </w:r>
          </w:p>
        </w:tc>
        <w:tc>
          <w:tcPr>
            <w:tcW w:w="1672" w:type="dxa"/>
          </w:tcPr>
          <w:p w:rsidR="006C7642" w:rsidRDefault="006C7642" w:rsidP="006C764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C4A">
              <w:rPr>
                <w:noProof/>
                <w:lang w:eastAsia="ru-RU"/>
              </w:rPr>
              <w:drawing>
                <wp:inline distT="0" distB="0" distL="0" distR="0" wp14:anchorId="771FE0A3" wp14:editId="1CF9D031">
                  <wp:extent cx="914746" cy="8424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75" t="29369" r="32521" b="29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45" cy="85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FCA" w:rsidRDefault="008B3FCA" w:rsidP="00631A0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ОБРАЗОВАНИЕ</w:t>
      </w:r>
    </w:p>
    <w:p w:rsidR="008B3FCA" w:rsidRPr="008B3FCA" w:rsidRDefault="008B3FCA" w:rsidP="00631A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sz w:val="20"/>
          <w:szCs w:val="20"/>
          <w:lang w:eastAsia="ru-RU"/>
        </w:rPr>
        <w:t>2009 - 2013 Хххххх государственный аграрный университет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Электротехнический факультет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Специальность: «Энергообеспечение предприятий». Диплом инженера-электрика</w:t>
      </w:r>
    </w:p>
    <w:p w:rsidR="00631A05" w:rsidRDefault="00631A05" w:rsidP="00631A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3FCA" w:rsidRPr="008B3FCA" w:rsidRDefault="008B3FCA" w:rsidP="00631A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sz w:val="20"/>
          <w:szCs w:val="20"/>
          <w:lang w:eastAsia="ru-RU"/>
        </w:rPr>
        <w:t>1991 - 1998 Хххххх топливно-энергетический колледж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Специальность: «Монтаж и эксплуатация электрооборудования предприятий и гражданских зданий». Диплом техника-электрика</w:t>
      </w:r>
    </w:p>
    <w:p w:rsidR="008B3FCA" w:rsidRDefault="008B3FCA" w:rsidP="00631A05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ОПЫТ РАБОТЫ</w:t>
      </w:r>
    </w:p>
    <w:p w:rsidR="008B3FCA" w:rsidRPr="008B3FCA" w:rsidRDefault="008B3FCA" w:rsidP="00631A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sz w:val="20"/>
          <w:szCs w:val="20"/>
          <w:lang w:eastAsia="ru-RU"/>
        </w:rPr>
        <w:t>01.2014 - 11.2017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B3FC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ООО «ХХХ»</w:t>
      </w:r>
      <w:r w:rsidR="00631A05">
        <w:rPr>
          <w:rFonts w:ascii="Arial" w:eastAsia="Times New Roman" w:hAnsi="Arial" w:cs="Arial"/>
          <w:sz w:val="20"/>
          <w:szCs w:val="20"/>
          <w:lang w:eastAsia="ru-RU"/>
        </w:rPr>
        <w:t>, г. Москва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t xml:space="preserve"> – производство и монтаж ЩО 0,4 кВ. Призма партнер иностранной компании-производителя ХХХ.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B3FC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Технико-коммерческий инженер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Взаимодействие с заказчиком.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Расширение присутствия на рынке.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Продвижение продукции, расширение предлагаемой продукции, продвижение сопутствующих услуг, обоснование предлагаемого оборудования.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Отслеживание проекта от начала до реализации, взаимодействие с проектными институтами.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Участие в тендерах.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Подготовка технико-коммерческих и коммерческих предложений, подготовка договоров, отслеживание выполнения договоров.</w:t>
      </w:r>
    </w:p>
    <w:p w:rsidR="008B3FCA" w:rsidRPr="008B3FCA" w:rsidRDefault="008B3FCA" w:rsidP="00631A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Примеры достижений:</w:t>
      </w:r>
    </w:p>
    <w:p w:rsidR="008B3FCA" w:rsidRPr="008B3FCA" w:rsidRDefault="008B3FCA" w:rsidP="00631A0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sz w:val="20"/>
          <w:szCs w:val="20"/>
          <w:lang w:eastAsia="ru-RU"/>
        </w:rPr>
        <w:t>с моим приходом в ООО «ХХХ» у предприятия появилось новое направление на 6-10 кВ</w:t>
      </w:r>
    </w:p>
    <w:p w:rsidR="008B3FCA" w:rsidRPr="008B3FCA" w:rsidRDefault="008B3FCA" w:rsidP="00631A0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sz w:val="20"/>
          <w:szCs w:val="20"/>
          <w:lang w:eastAsia="ru-RU"/>
        </w:rPr>
        <w:t>реализовал проект блочно-модульных конструкций на 7 млн. руб.</w:t>
      </w:r>
    </w:p>
    <w:p w:rsidR="008B3FCA" w:rsidRPr="008B3FCA" w:rsidRDefault="008B3FCA" w:rsidP="00631A0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sz w:val="20"/>
          <w:szCs w:val="20"/>
          <w:lang w:eastAsia="ru-RU"/>
        </w:rPr>
        <w:t>реализовал проект переподбора и ТЭО оборудования среднего напряжения на 25 млн. руб.</w:t>
      </w:r>
    </w:p>
    <w:p w:rsidR="008B3FCA" w:rsidRPr="008B3FCA" w:rsidRDefault="008B3FCA" w:rsidP="00631A0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sz w:val="20"/>
          <w:szCs w:val="20"/>
          <w:lang w:eastAsia="ru-RU"/>
        </w:rPr>
        <w:t>реализовал проект готового изделия ЩОТ на 1 млн. руб. (расширение ассортимента ООО «ХХХ»)</w:t>
      </w:r>
    </w:p>
    <w:p w:rsidR="00631A05" w:rsidRDefault="008B3FCA" w:rsidP="00631A05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sz w:val="20"/>
          <w:szCs w:val="20"/>
          <w:lang w:eastAsia="ru-RU"/>
        </w:rPr>
        <w:t>привлек крупного оборонного заказчика АО «ХХХ».</w:t>
      </w:r>
    </w:p>
    <w:p w:rsidR="008B3FCA" w:rsidRPr="00631A05" w:rsidRDefault="008B3FCA" w:rsidP="00631A05">
      <w:pPr>
        <w:rPr>
          <w:rFonts w:ascii="Arial" w:hAnsi="Arial" w:cs="Arial"/>
          <w:sz w:val="20"/>
          <w:szCs w:val="20"/>
        </w:rPr>
      </w:pPr>
      <w:r w:rsidRPr="00631A05">
        <w:rPr>
          <w:rFonts w:ascii="Arial" w:hAnsi="Arial" w:cs="Arial"/>
          <w:i/>
          <w:sz w:val="20"/>
          <w:szCs w:val="20"/>
        </w:rPr>
        <w:t xml:space="preserve">Причина увольнения: </w:t>
      </w:r>
      <w:r w:rsidRPr="00631A05">
        <w:rPr>
          <w:rFonts w:ascii="Arial" w:hAnsi="Arial" w:cs="Arial"/>
          <w:i/>
          <w:sz w:val="20"/>
          <w:szCs w:val="20"/>
        </w:rPr>
        <w:br/>
      </w:r>
      <w:r w:rsidRPr="00631A05">
        <w:rPr>
          <w:rFonts w:ascii="Arial" w:hAnsi="Arial" w:cs="Arial"/>
          <w:sz w:val="20"/>
          <w:szCs w:val="20"/>
        </w:rPr>
        <w:t>сокращение коммерческого отдела в связи с получением АО «ХХХ» крупного оборонного заказа.</w:t>
      </w:r>
    </w:p>
    <w:p w:rsidR="008B3FCA" w:rsidRPr="008B3FCA" w:rsidRDefault="008B3FCA" w:rsidP="00631A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sz w:val="20"/>
          <w:szCs w:val="20"/>
          <w:lang w:eastAsia="ru-RU"/>
        </w:rPr>
        <w:t>10.2011 - 12.2013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B3FC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Филиал иностранной компании-производителя электрооборудования ХХХ</w:t>
      </w:r>
      <w:r w:rsidR="00631A05">
        <w:rPr>
          <w:rFonts w:ascii="Arial" w:eastAsia="Times New Roman" w:hAnsi="Arial" w:cs="Arial"/>
          <w:sz w:val="20"/>
          <w:szCs w:val="20"/>
          <w:lang w:eastAsia="ru-RU"/>
        </w:rPr>
        <w:t>, г. Москва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B3FC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Специалист по работе с проектными институтами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Взаимодействие с проектными институтами, оказание содействия в выборе оборудования, для прописывания в проект, в зависимости от требуемых технических характеристик, архитектур и требований.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Проведение технических семинаров.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Подготовка и написание бюджетной оценки предложения в проект.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Техническая поддержка инженеров-проектировщиков, а именно: консультации, проведение презентаций, подготовка технического обоснования закладываемого оборудования (по запросу).</w:t>
      </w:r>
    </w:p>
    <w:p w:rsidR="008B3FCA" w:rsidRPr="008B3FCA" w:rsidRDefault="008B3FCA" w:rsidP="00631A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Примеры достижений:</w:t>
      </w:r>
    </w:p>
    <w:p w:rsidR="008B3FCA" w:rsidRPr="008B3FCA" w:rsidRDefault="008B3FCA" w:rsidP="00631A0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sz w:val="20"/>
          <w:szCs w:val="20"/>
          <w:lang w:eastAsia="ru-RU"/>
        </w:rPr>
        <w:t xml:space="preserve">суммарный объем моих продаж за 2013 г.: составил 500 млн </w:t>
      </w:r>
      <w:proofErr w:type="gramStart"/>
      <w:r w:rsidRPr="008B3FCA">
        <w:rPr>
          <w:rFonts w:ascii="Arial" w:eastAsia="Times New Roman" w:hAnsi="Arial" w:cs="Arial"/>
          <w:sz w:val="20"/>
          <w:szCs w:val="20"/>
          <w:lang w:eastAsia="ru-RU"/>
        </w:rPr>
        <w:t>руб..</w:t>
      </w:r>
      <w:proofErr w:type="gramEnd"/>
    </w:p>
    <w:p w:rsidR="008B3FCA" w:rsidRPr="008B3FCA" w:rsidRDefault="008B3FCA" w:rsidP="00631A0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sz w:val="20"/>
          <w:szCs w:val="20"/>
          <w:lang w:eastAsia="ru-RU"/>
        </w:rPr>
        <w:t>реализовал проект переподбора Siemens на ХХХ.</w:t>
      </w:r>
    </w:p>
    <w:p w:rsidR="008B3FCA" w:rsidRPr="008B3FCA" w:rsidRDefault="008B3FCA" w:rsidP="00631A0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sz w:val="20"/>
          <w:szCs w:val="20"/>
          <w:lang w:eastAsia="ru-RU"/>
        </w:rPr>
        <w:t>прописал в проектах низковольтное оборудование ХХХ</w:t>
      </w:r>
    </w:p>
    <w:p w:rsidR="008B3FCA" w:rsidRPr="008B3FCA" w:rsidRDefault="008B3FCA" w:rsidP="00631A0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sz w:val="20"/>
          <w:szCs w:val="20"/>
          <w:lang w:eastAsia="ru-RU"/>
        </w:rPr>
        <w:t>заложил в проекты оборудование среднего напряжения ХХХ.</w:t>
      </w:r>
    </w:p>
    <w:p w:rsidR="008B3FCA" w:rsidRDefault="008B3FCA" w:rsidP="00631A05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sz w:val="20"/>
          <w:szCs w:val="20"/>
          <w:lang w:eastAsia="ru-RU"/>
        </w:rPr>
        <w:t>01.2011 - 09.2011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B3FC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ОАО «ХХХ»</w:t>
      </w:r>
      <w:r w:rsidR="000C4B51">
        <w:rPr>
          <w:rFonts w:ascii="Arial" w:eastAsia="Times New Roman" w:hAnsi="Arial" w:cs="Arial"/>
          <w:sz w:val="20"/>
          <w:szCs w:val="20"/>
          <w:lang w:eastAsia="ru-RU"/>
        </w:rPr>
        <w:t>, г. Уфа</w:t>
      </w:r>
      <w:r w:rsidR="00631A05">
        <w:rPr>
          <w:rFonts w:ascii="Arial" w:eastAsia="Times New Roman" w:hAnsi="Arial" w:cs="Arial"/>
          <w:sz w:val="20"/>
          <w:szCs w:val="20"/>
          <w:lang w:eastAsia="ru-RU"/>
        </w:rPr>
        <w:t xml:space="preserve"> – телекоммуникационная компания, </w:t>
      </w:r>
      <w:proofErr w:type="spellStart"/>
      <w:r w:rsidR="00631A05" w:rsidRPr="00631A05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631A05" w:rsidRPr="00631A05">
        <w:rPr>
          <w:rFonts w:ascii="Arial" w:hAnsi="Arial" w:cs="Arial"/>
          <w:sz w:val="20"/>
          <w:szCs w:val="20"/>
        </w:rPr>
        <w:t>нтернет-провайдер</w:t>
      </w:r>
      <w:proofErr w:type="spellEnd"/>
      <w:r w:rsidR="00631A05" w:rsidRPr="00631A05">
        <w:rPr>
          <w:rFonts w:ascii="Arial" w:hAnsi="Arial" w:cs="Arial"/>
          <w:sz w:val="20"/>
          <w:szCs w:val="20"/>
        </w:rPr>
        <w:t>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B3FC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Главный энергетик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Безаварийная и безостановочная работа оборудования связи.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Ведение технической документации.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Взаимодействие с подрядными организациями.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Разработка инструкций по охране труда.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Взаимодействие с проектными институтами, отслеживание проектной документации от ЭО до выдачи РД.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Согласование выбранной аппаратуры. Расчеты нагрузок, токов КЗ.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V гр. по электробезопасности.</w:t>
      </w:r>
    </w:p>
    <w:p w:rsidR="008B3FCA" w:rsidRPr="008B3FCA" w:rsidRDefault="007E694F" w:rsidP="00631A05">
      <w:pPr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br/>
      </w:r>
      <w:r w:rsidR="008B3FCA" w:rsidRPr="008B3FCA">
        <w:rPr>
          <w:rFonts w:ascii="Arial" w:eastAsia="Times New Roman" w:hAnsi="Arial" w:cs="Arial"/>
          <w:sz w:val="20"/>
          <w:szCs w:val="20"/>
          <w:lang w:eastAsia="ru-RU"/>
        </w:rPr>
        <w:t>05.2009 - 10.2010</w:t>
      </w:r>
      <w:r w:rsidR="008B3FCA"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8B3FCA" w:rsidRPr="008B3FC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ООО «ХХХ»</w:t>
      </w:r>
      <w:r w:rsidR="000C4B51">
        <w:rPr>
          <w:rFonts w:ascii="Arial" w:eastAsia="Times New Roman" w:hAnsi="Arial" w:cs="Arial"/>
          <w:sz w:val="20"/>
          <w:szCs w:val="20"/>
          <w:lang w:eastAsia="ru-RU"/>
        </w:rPr>
        <w:t>, г. Уфа</w:t>
      </w:r>
      <w:r w:rsidR="00631A05">
        <w:rPr>
          <w:rFonts w:ascii="Arial" w:eastAsia="Times New Roman" w:hAnsi="Arial" w:cs="Arial"/>
          <w:sz w:val="20"/>
          <w:szCs w:val="20"/>
          <w:lang w:eastAsia="ru-RU"/>
        </w:rPr>
        <w:t xml:space="preserve"> – управление</w:t>
      </w:r>
      <w:r w:rsidR="00631A05" w:rsidRPr="00631A05">
        <w:rPr>
          <w:rFonts w:ascii="Arial" w:eastAsia="Times New Roman" w:hAnsi="Arial" w:cs="Arial"/>
          <w:sz w:val="20"/>
          <w:szCs w:val="20"/>
          <w:lang w:eastAsia="ru-RU"/>
        </w:rPr>
        <w:t xml:space="preserve"> эксплуатацией жилого и нежилого фонда</w:t>
      </w:r>
      <w:r w:rsidR="00631A05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8B3FCA"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8B3FCA" w:rsidRPr="008B3FC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Инженер-энергетик</w:t>
      </w:r>
      <w:r w:rsidR="008B3FCA"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631A05" w:rsidRPr="00631A05">
        <w:rPr>
          <w:rFonts w:ascii="Arial" w:eastAsia="Times New Roman" w:hAnsi="Arial" w:cs="Arial"/>
          <w:sz w:val="20"/>
          <w:szCs w:val="20"/>
          <w:lang w:eastAsia="ru-RU"/>
        </w:rPr>
        <w:t>Лицо ответственное по надзору за эскалаторами и безопасную эксплуатацию лифтов.</w:t>
      </w:r>
      <w:r w:rsidR="00631A05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8B3FCA" w:rsidRPr="008B3FCA">
        <w:rPr>
          <w:rFonts w:ascii="Arial" w:eastAsia="Times New Roman" w:hAnsi="Arial" w:cs="Arial"/>
          <w:sz w:val="20"/>
          <w:szCs w:val="20"/>
          <w:lang w:eastAsia="ru-RU"/>
        </w:rPr>
        <w:t>Ввод в эксплуатацию реконструированных электроустановок, согласно перечню документов Ростехнадзора, с выдачей Разрешения на подключение к сетям комплекса.</w:t>
      </w:r>
      <w:r w:rsidR="008B3FCA"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Организация и проведение технического освидетельствования лифтов и эскалаторов.</w:t>
      </w:r>
      <w:r w:rsidR="008B3FCA" w:rsidRPr="008B3FC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Ведение переговоров с </w:t>
      </w:r>
      <w:proofErr w:type="spellStart"/>
      <w:r w:rsidR="008B3FCA" w:rsidRPr="008B3FCA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="008B3FCA" w:rsidRPr="008B3FCA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организацией, подача сведений по расходу электроэнергии комплексом, составление графиков баланса потребляемой электрической мощности, взаимодействие и контроль над проведением работ в полном объеме, согласно графику, подрядными организациями.</w:t>
      </w:r>
      <w:r w:rsidR="008B3FCA"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Проведение тендера, мониторинга, составление договоров, аттестация электротехнического (техников-электриков) и не электротехнического персонала с присвоением группы по электробезопасности, аттестация лифтеров, разработка инструкций, формирование заявок, отслеживание движения ТМЦ.</w:t>
      </w:r>
      <w:r w:rsidR="008B3FCA"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Ведение технической документации, разработка мероприятий на основании ФЗ №261 «Об энергосбережении и о повышении энергетической эффективности».</w:t>
      </w:r>
      <w:r w:rsidR="008B3FCA"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Лицо ответственное за электрохозяйство, V гр. по электробезопасности.</w:t>
      </w:r>
    </w:p>
    <w:p w:rsidR="008B3FCA" w:rsidRPr="008B3FCA" w:rsidRDefault="008B3FCA" w:rsidP="000C4B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sz w:val="20"/>
          <w:szCs w:val="20"/>
          <w:lang w:eastAsia="ru-RU"/>
        </w:rPr>
        <w:t>08.1998 - 05.2009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B3FC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ООО «ХХХ комбинат»</w:t>
      </w:r>
      <w:r w:rsidR="00631A05">
        <w:rPr>
          <w:rFonts w:ascii="Arial" w:eastAsia="Times New Roman" w:hAnsi="Arial" w:cs="Arial"/>
          <w:sz w:val="20"/>
          <w:szCs w:val="20"/>
          <w:lang w:eastAsia="ru-RU"/>
        </w:rPr>
        <w:t>, г.</w:t>
      </w:r>
      <w:r w:rsidR="000C4B51">
        <w:rPr>
          <w:rFonts w:ascii="Arial" w:eastAsia="Times New Roman" w:hAnsi="Arial" w:cs="Arial"/>
          <w:sz w:val="20"/>
          <w:szCs w:val="20"/>
          <w:lang w:eastAsia="ru-RU"/>
        </w:rPr>
        <w:t xml:space="preserve"> Уфа</w:t>
      </w:r>
      <w:r w:rsidR="00631A05">
        <w:rPr>
          <w:rFonts w:ascii="Arial" w:eastAsia="Times New Roman" w:hAnsi="Arial" w:cs="Arial"/>
          <w:sz w:val="20"/>
          <w:szCs w:val="20"/>
          <w:lang w:eastAsia="ru-RU"/>
        </w:rPr>
        <w:t xml:space="preserve"> – деревообрабатывающее предприятие.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B3FC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Начальник </w:t>
      </w:r>
      <w:proofErr w:type="spellStart"/>
      <w:r w:rsidRPr="008B3FC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электроцеха</w:t>
      </w:r>
      <w:proofErr w:type="spellEnd"/>
      <w:r w:rsidRPr="008B3FCA">
        <w:rPr>
          <w:rFonts w:ascii="Arial" w:eastAsia="Times New Roman" w:hAnsi="Arial" w:cs="Arial"/>
          <w:sz w:val="20"/>
          <w:szCs w:val="20"/>
          <w:lang w:eastAsia="ru-RU"/>
        </w:rPr>
        <w:t xml:space="preserve"> 2008 - 2009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5E7F3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t xml:space="preserve">Лицо ответственное за электрохозяйство, V гр. по </w:t>
      </w:r>
      <w:proofErr w:type="spellStart"/>
      <w:r w:rsidRPr="008B3FCA">
        <w:rPr>
          <w:rFonts w:ascii="Arial" w:eastAsia="Times New Roman" w:hAnsi="Arial" w:cs="Arial"/>
          <w:sz w:val="20"/>
          <w:szCs w:val="20"/>
          <w:lang w:eastAsia="ru-RU"/>
        </w:rPr>
        <w:t>электробезопасност</w:t>
      </w:r>
      <w:proofErr w:type="spellEnd"/>
      <w:r w:rsidRPr="008B3FCA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5E7F3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t>Бесперебойное электроснабжение комбината.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5E7F3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t xml:space="preserve">Ведение переговоров с </w:t>
      </w:r>
      <w:proofErr w:type="spellStart"/>
      <w:r w:rsidRPr="008B3FCA">
        <w:rPr>
          <w:rFonts w:ascii="Arial" w:eastAsia="Times New Roman" w:hAnsi="Arial" w:cs="Arial"/>
          <w:sz w:val="20"/>
          <w:szCs w:val="20"/>
          <w:lang w:eastAsia="ru-RU"/>
        </w:rPr>
        <w:t>энергоснабжающими</w:t>
      </w:r>
      <w:proofErr w:type="spellEnd"/>
      <w:r w:rsidRPr="008B3FCA">
        <w:rPr>
          <w:rFonts w:ascii="Arial" w:eastAsia="Times New Roman" w:hAnsi="Arial" w:cs="Arial"/>
          <w:sz w:val="20"/>
          <w:szCs w:val="20"/>
          <w:lang w:eastAsia="ru-RU"/>
        </w:rPr>
        <w:t xml:space="preserve"> предприятиями.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5E7F3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t>Составление отчетной документации.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B3FC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Энергетик лущильного цеха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t xml:space="preserve"> 2004 - 2008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5E7F3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t>Эксплуатация и ремонт технологического оборудования.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5E7F3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Разработка и проектирование эл. схем работы технологического оборудования, а также </w:t>
      </w:r>
      <w:r w:rsidR="005E7F3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t>электроснабжения цеха.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5E7F3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t>Модернизация оборудования. Составление и проведения работ согласно ППР.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B3FC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Электрик по ремонту и обслуживанию </w:t>
      </w:r>
      <w:proofErr w:type="spellStart"/>
      <w:r w:rsidRPr="008B3FC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электроборудования</w:t>
      </w:r>
      <w:proofErr w:type="spellEnd"/>
      <w:r w:rsidRPr="008B3FC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лущильного цеха</w:t>
      </w:r>
      <w:r w:rsidRPr="008B3FC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t>1998 - 2004</w:t>
      </w:r>
    </w:p>
    <w:p w:rsidR="000C4B51" w:rsidRDefault="000C4B51" w:rsidP="000C4B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4B51" w:rsidRDefault="008B3FCA" w:rsidP="000C4B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sz w:val="20"/>
          <w:szCs w:val="20"/>
          <w:lang w:eastAsia="ru-RU"/>
        </w:rPr>
        <w:t>1994 – 1996</w:t>
      </w:r>
      <w:r w:rsidRPr="008B3FCA">
        <w:rPr>
          <w:rFonts w:ascii="Arial" w:eastAsia="Times New Roman" w:hAnsi="Arial" w:cs="Arial"/>
          <w:sz w:val="20"/>
          <w:szCs w:val="20"/>
          <w:lang w:eastAsia="ru-RU"/>
        </w:rPr>
        <w:br/>
        <w:t>Служба в вооруженных силах России.</w:t>
      </w:r>
    </w:p>
    <w:p w:rsidR="008B3FCA" w:rsidRPr="008B3FCA" w:rsidRDefault="008B3FCA" w:rsidP="000C4B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B3FC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3FCA" w:rsidRPr="008B3FCA" w:rsidRDefault="008B3FCA" w:rsidP="000C4B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АТТЕСТАЦИИ</w:t>
      </w:r>
      <w:r w:rsidR="0024507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 ДОПУСКИ</w:t>
      </w:r>
    </w:p>
    <w:p w:rsidR="008B3FCA" w:rsidRPr="000C4B51" w:rsidRDefault="000C4B51" w:rsidP="000C4B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r w:rsidR="008B3FCA" w:rsidRPr="000C4B51">
        <w:rPr>
          <w:rFonts w:ascii="Arial" w:eastAsia="Times New Roman" w:hAnsi="Arial" w:cs="Arial"/>
          <w:sz w:val="20"/>
          <w:szCs w:val="20"/>
          <w:lang w:eastAsia="ru-RU"/>
        </w:rPr>
        <w:t>Аттестован в качестве члена аттестационной комиссии, лица по надзору за эскалатором в Территориальной аттестационной комиссии Ххх управления Ростехнадзора, удостоверение №41-09-08352-01, подъемные сооружения.</w:t>
      </w:r>
    </w:p>
    <w:p w:rsidR="008B3FCA" w:rsidRPr="000C4B51" w:rsidRDefault="000C4B51" w:rsidP="000C4B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r w:rsidR="008B3FCA" w:rsidRPr="000C4B51">
        <w:rPr>
          <w:rFonts w:ascii="Arial" w:eastAsia="Times New Roman" w:hAnsi="Arial" w:cs="Arial"/>
          <w:sz w:val="20"/>
          <w:szCs w:val="20"/>
          <w:lang w:eastAsia="ru-RU"/>
        </w:rPr>
        <w:t>Аттестован в Территориальной аттестационной комиссии Ххх управления Ростехнадзора, удостоверение №41-09-08357-01, общие требования промышленной безопасности.</w:t>
      </w:r>
    </w:p>
    <w:p w:rsidR="008B3FCA" w:rsidRPr="000C4B51" w:rsidRDefault="000C4B51" w:rsidP="000C4B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r w:rsidR="008B3FCA" w:rsidRPr="000C4B51">
        <w:rPr>
          <w:rFonts w:ascii="Arial" w:eastAsia="Times New Roman" w:hAnsi="Arial" w:cs="Arial"/>
          <w:sz w:val="20"/>
          <w:szCs w:val="20"/>
          <w:lang w:eastAsia="ru-RU"/>
        </w:rPr>
        <w:t>Аттестован в Территориальной аттестационной комиссии Ххх управления Ростехнадзора, удостоверение №41-09-05921-01, энергетическая безопасность, электроустановки потребителей.</w:t>
      </w:r>
    </w:p>
    <w:p w:rsidR="008B3FCA" w:rsidRDefault="008B3FCA">
      <w:pPr>
        <w:rPr>
          <w:rFonts w:ascii="Arial" w:hAnsi="Arial" w:cs="Arial"/>
          <w:sz w:val="20"/>
          <w:szCs w:val="20"/>
        </w:rPr>
      </w:pPr>
    </w:p>
    <w:p w:rsidR="00245076" w:rsidRPr="008B3FCA" w:rsidRDefault="00245076" w:rsidP="002450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ДОПОЛНИТЕЛЬНЫЕ СВЕДЕНИЯ</w:t>
      </w:r>
    </w:p>
    <w:p w:rsidR="00245076" w:rsidRPr="008B3FCA" w:rsidRDefault="00245076" w:rsidP="002450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Владение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AutoCAD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: навык чтения и корректировки схем. 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Личный автомобиль, стаж вождения 10 лет.</w:t>
      </w:r>
    </w:p>
    <w:p w:rsidR="00245076" w:rsidRPr="008B3FCA" w:rsidRDefault="00245076">
      <w:pPr>
        <w:rPr>
          <w:rFonts w:ascii="Arial" w:hAnsi="Arial" w:cs="Arial"/>
          <w:sz w:val="20"/>
          <w:szCs w:val="20"/>
        </w:rPr>
      </w:pPr>
    </w:p>
    <w:sectPr w:rsidR="00245076" w:rsidRPr="008B3FCA" w:rsidSect="006E486C">
      <w:pgSz w:w="11906" w:h="16838"/>
      <w:pgMar w:top="284" w:right="56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54A8"/>
    <w:multiLevelType w:val="multilevel"/>
    <w:tmpl w:val="F878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E1BEE"/>
    <w:multiLevelType w:val="multilevel"/>
    <w:tmpl w:val="8526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D6254"/>
    <w:multiLevelType w:val="hybridMultilevel"/>
    <w:tmpl w:val="FE74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04"/>
    <w:rsid w:val="000230F6"/>
    <w:rsid w:val="00077306"/>
    <w:rsid w:val="000C4B51"/>
    <w:rsid w:val="00104404"/>
    <w:rsid w:val="00197B79"/>
    <w:rsid w:val="00245076"/>
    <w:rsid w:val="00561E41"/>
    <w:rsid w:val="0059436D"/>
    <w:rsid w:val="005E7F32"/>
    <w:rsid w:val="00631A05"/>
    <w:rsid w:val="006C7642"/>
    <w:rsid w:val="006E486C"/>
    <w:rsid w:val="007E694F"/>
    <w:rsid w:val="008B3FCA"/>
    <w:rsid w:val="008C26FD"/>
    <w:rsid w:val="00D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B2B0-B649-4A64-88C4-831B40D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CA"/>
    <w:pPr>
      <w:ind w:left="720"/>
      <w:contextualSpacing/>
    </w:pPr>
  </w:style>
  <w:style w:type="table" w:styleId="a4">
    <w:name w:val="Table Grid"/>
    <w:basedOn w:val="a1"/>
    <w:uiPriority w:val="39"/>
    <w:rsid w:val="005E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КаЕМ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КаЕМ</dc:creator>
  <cp:keywords/>
  <dc:description/>
  <cp:lastModifiedBy>КаЕМ</cp:lastModifiedBy>
  <cp:revision>9</cp:revision>
  <dcterms:created xsi:type="dcterms:W3CDTF">2018-09-29T19:05:00Z</dcterms:created>
  <dcterms:modified xsi:type="dcterms:W3CDTF">2018-09-29T20:29:00Z</dcterms:modified>
</cp:coreProperties>
</file>